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F0F" w:rsidRDefault="008D6F0F" w:rsidP="009E0123">
      <w:pPr>
        <w:jc w:val="center"/>
        <w:outlineLvl w:val="2"/>
        <w:rPr>
          <w:rFonts w:ascii="Times New Roman" w:hAnsi="Times New Roman"/>
          <w:b/>
          <w:bCs/>
        </w:rPr>
      </w:pPr>
      <w:r>
        <w:rPr>
          <w:noProof/>
          <w:lang w:eastAsia="ru-RU"/>
        </w:rPr>
        <w:drawing>
          <wp:inline distT="0" distB="0" distL="0" distR="0" wp14:anchorId="53CB7595" wp14:editId="05BE530F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F0F" w:rsidRDefault="008D6F0F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8D6F0F" w:rsidRDefault="008D6F0F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8D6F0F" w:rsidRDefault="008D6F0F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8D6F0F" w:rsidRDefault="008D6F0F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9E0123" w:rsidRDefault="009E0123" w:rsidP="009E0123">
      <w:pPr>
        <w:jc w:val="center"/>
        <w:outlineLvl w:val="2"/>
        <w:rPr>
          <w:rFonts w:ascii="Times New Roman" w:hAnsi="Times New Roman"/>
          <w:b/>
          <w:bCs/>
        </w:rPr>
      </w:pPr>
      <w:bookmarkStart w:id="0" w:name="_GoBack"/>
      <w:bookmarkEnd w:id="0"/>
      <w:r w:rsidRPr="009E0123">
        <w:rPr>
          <w:rFonts w:ascii="Times New Roman" w:hAnsi="Times New Roman"/>
          <w:b/>
          <w:bCs/>
        </w:rPr>
        <w:t>ПОЯСНИТЕЛЬНАЯ ЗАПИСКА</w:t>
      </w:r>
      <w:r w:rsidR="008B0C00">
        <w:rPr>
          <w:rFonts w:ascii="Times New Roman" w:hAnsi="Times New Roman"/>
          <w:b/>
          <w:bCs/>
        </w:rPr>
        <w:t xml:space="preserve"> 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Рабочая программа по курсу </w:t>
      </w:r>
      <w:r>
        <w:rPr>
          <w:rFonts w:ascii="Times New Roman" w:hAnsi="Times New Roman"/>
          <w:bCs/>
          <w:sz w:val="24"/>
          <w:szCs w:val="24"/>
        </w:rPr>
        <w:t>внеурочной деятельности «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Основы </w:t>
      </w:r>
      <w:r w:rsidRPr="008B0C00">
        <w:rPr>
          <w:rFonts w:ascii="Times New Roman" w:hAnsi="Times New Roman"/>
          <w:bCs/>
          <w:sz w:val="24"/>
          <w:szCs w:val="24"/>
        </w:rPr>
        <w:t xml:space="preserve"> читательской</w:t>
      </w:r>
      <w:proofErr w:type="gramEnd"/>
      <w:r w:rsidRPr="008B0C00">
        <w:rPr>
          <w:rFonts w:ascii="Times New Roman" w:hAnsi="Times New Roman"/>
          <w:bCs/>
          <w:sz w:val="24"/>
          <w:szCs w:val="24"/>
        </w:rPr>
        <w:t xml:space="preserve"> грамотности» для учащихся </w:t>
      </w:r>
      <w:r w:rsidR="00C57456">
        <w:rPr>
          <w:rFonts w:ascii="Times New Roman" w:hAnsi="Times New Roman"/>
          <w:bCs/>
          <w:sz w:val="24"/>
          <w:szCs w:val="24"/>
        </w:rPr>
        <w:t>5-</w:t>
      </w:r>
      <w:r w:rsidRPr="008B0C00">
        <w:rPr>
          <w:rFonts w:ascii="Times New Roman" w:hAnsi="Times New Roman"/>
          <w:bCs/>
          <w:sz w:val="24"/>
          <w:szCs w:val="24"/>
        </w:rPr>
        <w:t>9 классов составлена с опорой на: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8B0C00">
        <w:rPr>
          <w:rFonts w:ascii="Times New Roman" w:hAnsi="Times New Roman"/>
          <w:bCs/>
          <w:sz w:val="24"/>
          <w:szCs w:val="24"/>
        </w:rPr>
        <w:t>Федеральный закон от 29.12.2012 №273-ФЗ «Об образовании в Российской Федерации»;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8B0C00">
        <w:rPr>
          <w:rFonts w:ascii="Times New Roman" w:hAnsi="Times New Roman"/>
          <w:bCs/>
          <w:sz w:val="24"/>
          <w:szCs w:val="24"/>
        </w:rPr>
        <w:t>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189);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8B0C00">
        <w:rPr>
          <w:rFonts w:ascii="Times New Roman" w:hAnsi="Times New Roman"/>
          <w:bCs/>
          <w:sz w:val="24"/>
          <w:szCs w:val="24"/>
        </w:rPr>
        <w:t xml:space="preserve">Федеральный государственный образовательный стандарт основного общего образования (приказ </w:t>
      </w:r>
      <w:proofErr w:type="spellStart"/>
      <w:r w:rsidRPr="008B0C00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8B0C00">
        <w:rPr>
          <w:rFonts w:ascii="Times New Roman" w:hAnsi="Times New Roman"/>
          <w:bCs/>
          <w:sz w:val="24"/>
          <w:szCs w:val="24"/>
        </w:rPr>
        <w:t xml:space="preserve"> России от 17.12.2010 № 1897 "Об утверждении федерального государственного образовательного стандарта основного общего образования"); 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8B0C00">
        <w:rPr>
          <w:rFonts w:ascii="Times New Roman" w:hAnsi="Times New Roman"/>
          <w:bCs/>
          <w:sz w:val="24"/>
          <w:szCs w:val="24"/>
        </w:rPr>
        <w:t xml:space="preserve">Информационное письмо </w:t>
      </w:r>
      <w:proofErr w:type="spellStart"/>
      <w:r w:rsidRPr="008B0C00">
        <w:rPr>
          <w:rFonts w:ascii="Times New Roman" w:hAnsi="Times New Roman"/>
          <w:bCs/>
          <w:sz w:val="24"/>
          <w:szCs w:val="24"/>
        </w:rPr>
        <w:t>МОиН</w:t>
      </w:r>
      <w:proofErr w:type="spellEnd"/>
      <w:r w:rsidRPr="008B0C00">
        <w:rPr>
          <w:rFonts w:ascii="Times New Roman" w:hAnsi="Times New Roman"/>
          <w:bCs/>
          <w:sz w:val="24"/>
          <w:szCs w:val="24"/>
        </w:rPr>
        <w:t xml:space="preserve">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8B0C00">
        <w:rPr>
          <w:rFonts w:ascii="Times New Roman" w:hAnsi="Times New Roman"/>
          <w:bCs/>
          <w:sz w:val="24"/>
          <w:szCs w:val="24"/>
        </w:rPr>
        <w:t xml:space="preserve">Приказ </w:t>
      </w:r>
      <w:proofErr w:type="spellStart"/>
      <w:r w:rsidRPr="008B0C00">
        <w:rPr>
          <w:rFonts w:ascii="Times New Roman" w:hAnsi="Times New Roman"/>
          <w:bCs/>
          <w:sz w:val="24"/>
          <w:szCs w:val="24"/>
        </w:rPr>
        <w:t>МОиН</w:t>
      </w:r>
      <w:proofErr w:type="spellEnd"/>
      <w:r w:rsidRPr="008B0C00">
        <w:rPr>
          <w:rFonts w:ascii="Times New Roman" w:hAnsi="Times New Roman"/>
          <w:bCs/>
          <w:sz w:val="24"/>
          <w:szCs w:val="24"/>
        </w:rPr>
        <w:t xml:space="preserve"> РФ от 31 декабря 2015 года №1577«О внесении изменений в ФГОС ООО»;</w:t>
      </w:r>
    </w:p>
    <w:p w:rsid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8B0C00">
        <w:rPr>
          <w:rFonts w:ascii="Times New Roman" w:hAnsi="Times New Roman"/>
          <w:bCs/>
          <w:sz w:val="24"/>
          <w:szCs w:val="24"/>
        </w:rPr>
        <w:t>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</w:t>
      </w:r>
      <w:r>
        <w:rPr>
          <w:rFonts w:ascii="Times New Roman" w:hAnsi="Times New Roman"/>
          <w:bCs/>
          <w:sz w:val="24"/>
          <w:szCs w:val="24"/>
        </w:rPr>
        <w:t>я» от 12 мая 2011 г. № 03-2960;</w:t>
      </w:r>
      <w:r w:rsidR="00BC3E39">
        <w:rPr>
          <w:rFonts w:ascii="Times New Roman" w:hAnsi="Times New Roman"/>
          <w:bCs/>
          <w:sz w:val="24"/>
          <w:szCs w:val="24"/>
        </w:rPr>
        <w:t xml:space="preserve"> </w:t>
      </w:r>
    </w:p>
    <w:p w:rsidR="00BC3E39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 усвоение </w:t>
      </w:r>
      <w:r w:rsidR="00281762">
        <w:rPr>
          <w:rFonts w:ascii="Times New Roman" w:hAnsi="Times New Roman"/>
          <w:bCs/>
          <w:sz w:val="24"/>
          <w:szCs w:val="24"/>
        </w:rPr>
        <w:t xml:space="preserve">данного </w:t>
      </w:r>
      <w:proofErr w:type="gramStart"/>
      <w:r w:rsidR="0057672C">
        <w:rPr>
          <w:rFonts w:ascii="Times New Roman" w:hAnsi="Times New Roman"/>
          <w:bCs/>
          <w:sz w:val="24"/>
          <w:szCs w:val="24"/>
        </w:rPr>
        <w:t xml:space="preserve">курса </w:t>
      </w:r>
      <w:r>
        <w:rPr>
          <w:rFonts w:ascii="Times New Roman" w:hAnsi="Times New Roman"/>
          <w:bCs/>
          <w:sz w:val="24"/>
          <w:szCs w:val="24"/>
        </w:rPr>
        <w:t xml:space="preserve"> отводится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34 ч (1 час в неделю)</w:t>
      </w:r>
    </w:p>
    <w:p w:rsidR="008B0C00" w:rsidRPr="008B0C00" w:rsidRDefault="008B0C00" w:rsidP="008B0C00">
      <w:pPr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 программы:  </w:t>
      </w:r>
      <w:r w:rsidRPr="008B0C00">
        <w:rPr>
          <w:rFonts w:ascii="Times New Roman" w:hAnsi="Times New Roman"/>
          <w:bCs/>
          <w:sz w:val="24"/>
          <w:szCs w:val="24"/>
        </w:rPr>
        <w:t xml:space="preserve">Создать условия, актуализирующие потребность в свободном, осмысленном, развивающем чтении с учетом изменившихся реалий существования текста как социокультурного и образовательного феномена. </w:t>
      </w:r>
    </w:p>
    <w:p w:rsidR="008B0C00" w:rsidRPr="008B0C00" w:rsidRDefault="008B0C00" w:rsidP="008B0C00">
      <w:pPr>
        <w:outlineLvl w:val="2"/>
        <w:rPr>
          <w:rFonts w:ascii="Times New Roman" w:hAnsi="Times New Roman"/>
          <w:b/>
          <w:bCs/>
          <w:sz w:val="24"/>
          <w:szCs w:val="24"/>
        </w:rPr>
      </w:pPr>
      <w:r w:rsidRPr="008B0C00">
        <w:rPr>
          <w:rFonts w:ascii="Times New Roman" w:hAnsi="Times New Roman"/>
          <w:b/>
          <w:bCs/>
          <w:sz w:val="24"/>
          <w:szCs w:val="24"/>
        </w:rPr>
        <w:t xml:space="preserve">Задачи:  </w:t>
      </w:r>
    </w:p>
    <w:p w:rsidR="008B0C00" w:rsidRPr="008B0C00" w:rsidRDefault="008B0C00" w:rsidP="008B0C00">
      <w:pPr>
        <w:pStyle w:val="ListParagraph"/>
        <w:numPr>
          <w:ilvl w:val="0"/>
          <w:numId w:val="2"/>
        </w:num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Способствовать мотивации школьников к чтению через формирование интереса к книге, работе с текстом; </w:t>
      </w:r>
    </w:p>
    <w:p w:rsidR="008B0C00" w:rsidRPr="008B0C00" w:rsidRDefault="008B0C00" w:rsidP="008B0C00">
      <w:pPr>
        <w:pStyle w:val="ListParagraph"/>
        <w:numPr>
          <w:ilvl w:val="0"/>
          <w:numId w:val="2"/>
        </w:num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Инициировать расширение поля читательских ориентаций школьников за счет обогащения интеллектуального, духовного и социального потенциала чтения;  </w:t>
      </w:r>
    </w:p>
    <w:p w:rsidR="008B0C00" w:rsidRPr="008B0C00" w:rsidRDefault="008B0C00" w:rsidP="008B0C00">
      <w:pPr>
        <w:pStyle w:val="ListParagraph"/>
        <w:numPr>
          <w:ilvl w:val="0"/>
          <w:numId w:val="2"/>
        </w:num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Содействовать формированию читательских компетенций, включая такие умения как: поиск информации и понимание прочитанного; преобразование и интерпретация информации; оценка информации; </w:t>
      </w:r>
    </w:p>
    <w:p w:rsidR="008B0C00" w:rsidRPr="008B0C00" w:rsidRDefault="008B0C00" w:rsidP="008B0C00">
      <w:pPr>
        <w:pStyle w:val="ListParagraph"/>
        <w:numPr>
          <w:ilvl w:val="0"/>
          <w:numId w:val="2"/>
        </w:num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Поддерживать читательскую активность школьников через включение в различные формы социального и учебно-исследовательского проектирования с использованием потенциала текстов разной природы; </w:t>
      </w:r>
    </w:p>
    <w:p w:rsidR="008B0C00" w:rsidRPr="008B0C00" w:rsidRDefault="008B0C00" w:rsidP="008B0C00">
      <w:pPr>
        <w:pStyle w:val="ListParagraph"/>
        <w:numPr>
          <w:ilvl w:val="0"/>
          <w:numId w:val="2"/>
        </w:num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Осуществлять педагогическое сопровождение читателя-школьника с помощью своевременной диагностики и коррекции возникающих проблем;  </w:t>
      </w:r>
    </w:p>
    <w:p w:rsidR="008B0C00" w:rsidRPr="008B0C00" w:rsidRDefault="008B0C00" w:rsidP="008B0C00">
      <w:pPr>
        <w:pStyle w:val="ListParagraph"/>
        <w:numPr>
          <w:ilvl w:val="0"/>
          <w:numId w:val="2"/>
        </w:num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lastRenderedPageBreak/>
        <w:t>Создать предпосылки (образовательную среду, событийный контекст) для формирования полноценного читательского сообщества школьников, учителей, родителей и социальных партнеров, готовых к принятию чтения как личностно-значимой ценности.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8B0C00">
        <w:rPr>
          <w:rFonts w:ascii="Times New Roman" w:hAnsi="Times New Roman"/>
          <w:bCs/>
          <w:sz w:val="24"/>
          <w:szCs w:val="24"/>
        </w:rPr>
        <w:t>Словосочетание «читательская грамотность» появилось в контексте международного тестирования в 1991 г. В исследовании PISA «читательская грамотность —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8B0C00">
        <w:rPr>
          <w:rFonts w:ascii="Times New Roman" w:hAnsi="Times New Roman"/>
          <w:bCs/>
          <w:sz w:val="24"/>
          <w:szCs w:val="24"/>
        </w:rPr>
        <w:t xml:space="preserve">В соответствии с требованиями к содержанию и планируемым результатам освоения учащимися основной образовательной программы общего образования в качестве результата рассматривается формирование у обучающихся универсальных учебных действий. Особое место среди них занимает чтение и работа с информацией. В Федеральном государственном образовательном стандарте второго поколения в качестве приоритетной цели называется «…формирование читательской компетентности школьника, осознание себя как грамотного читателя, способного к использованию читательской деятельности как средства самообразования».  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У развитого читателя должны быть сформированы две группы умений: </w:t>
      </w:r>
    </w:p>
    <w:p w:rsidR="008B0C00" w:rsidRPr="00281762" w:rsidRDefault="008B0C00" w:rsidP="008B0C00">
      <w:pPr>
        <w:pStyle w:val="ListParagraph"/>
        <w:numPr>
          <w:ilvl w:val="0"/>
          <w:numId w:val="3"/>
        </w:numPr>
        <w:outlineLvl w:val="2"/>
        <w:rPr>
          <w:rFonts w:ascii="Times New Roman" w:hAnsi="Times New Roman"/>
          <w:bCs/>
          <w:i/>
          <w:sz w:val="24"/>
          <w:szCs w:val="24"/>
        </w:rPr>
      </w:pPr>
      <w:r w:rsidRPr="00281762">
        <w:rPr>
          <w:rFonts w:ascii="Times New Roman" w:hAnsi="Times New Roman"/>
          <w:bCs/>
          <w:i/>
          <w:sz w:val="24"/>
          <w:szCs w:val="24"/>
        </w:rPr>
        <w:t>умения, целиком основанные на тексте: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– извлекать из текста информацию и строить на ее основании простейшие суждения; 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– найти в тексте информацию, представленную в явном виде; 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– основываясь на тексте, делать простые выводы; </w:t>
      </w:r>
    </w:p>
    <w:p w:rsidR="008B0C00" w:rsidRPr="00281762" w:rsidRDefault="008B0C00" w:rsidP="008B0C00">
      <w:pPr>
        <w:pStyle w:val="ListParagraph"/>
        <w:numPr>
          <w:ilvl w:val="0"/>
          <w:numId w:val="3"/>
        </w:numPr>
        <w:outlineLvl w:val="2"/>
        <w:rPr>
          <w:rFonts w:ascii="Times New Roman" w:hAnsi="Times New Roman"/>
          <w:bCs/>
          <w:i/>
          <w:sz w:val="24"/>
          <w:szCs w:val="24"/>
        </w:rPr>
      </w:pPr>
      <w:r w:rsidRPr="00281762">
        <w:rPr>
          <w:rFonts w:ascii="Times New Roman" w:hAnsi="Times New Roman"/>
          <w:bCs/>
          <w:i/>
          <w:sz w:val="24"/>
          <w:szCs w:val="24"/>
        </w:rPr>
        <w:t xml:space="preserve">умения, основанные на собственных размышлениях о прочитанном: 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>– интегрировать, интерпретировать и оценивать информацию текста в контексте собственных знаний читателя»;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– устанавливать связи, которые не высказаны автором напрямую;  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– интерпретировать их, соотнося с общей идеей текста;  </w:t>
      </w:r>
    </w:p>
    <w:p w:rsid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– реконструировать авторский замысел, опираясь не только на содержащуюся в тексте информацию, но и на формальные элементы текста (жанр, структуру, язык).   </w:t>
      </w:r>
      <w:r w:rsidR="00BC3E39">
        <w:rPr>
          <w:rFonts w:ascii="Times New Roman" w:hAnsi="Times New Roman"/>
          <w:bCs/>
          <w:sz w:val="24"/>
          <w:szCs w:val="24"/>
        </w:rPr>
        <w:t xml:space="preserve"> </w:t>
      </w:r>
    </w:p>
    <w:p w:rsidR="00BC3E39" w:rsidRPr="00BC3E39" w:rsidRDefault="00BC3E39" w:rsidP="00BC3E39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BC3E39">
        <w:rPr>
          <w:rFonts w:ascii="Times New Roman" w:hAnsi="Times New Roman"/>
          <w:b/>
          <w:bCs/>
          <w:sz w:val="24"/>
          <w:szCs w:val="24"/>
        </w:rPr>
        <w:t>Общая характеристика курса</w:t>
      </w:r>
      <w:r w:rsidR="00500701">
        <w:rPr>
          <w:rFonts w:ascii="Times New Roman" w:hAnsi="Times New Roman"/>
          <w:b/>
          <w:bCs/>
          <w:sz w:val="24"/>
          <w:szCs w:val="24"/>
        </w:rPr>
        <w:t>.</w:t>
      </w:r>
    </w:p>
    <w:p w:rsidR="00BC3E39" w:rsidRPr="00BC3E39" w:rsidRDefault="00500701" w:rsidP="00BC3E39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BC3E39" w:rsidRPr="00BC3E39">
        <w:rPr>
          <w:rFonts w:ascii="Times New Roman" w:hAnsi="Times New Roman"/>
          <w:bCs/>
          <w:sz w:val="24"/>
          <w:szCs w:val="24"/>
        </w:rPr>
        <w:t xml:space="preserve">Программа по формированию навыков смыслового чтения ориентирована на развитие  навыков работы с текстом, воспитание и развитие учащихся с учетом их индивидуальных (возрастных, физиологических, психологических, интеллектуальных и других) особенностей, образовательных потребностей и возможностей, личностных склонностей. Это достигается путем создания благоприятных условий для умственного, нравственного, эмоционального и физического развития каждого школьника. Педагогическая система </w:t>
      </w:r>
      <w:r w:rsidR="00BC3E39" w:rsidRPr="00BC3E39">
        <w:rPr>
          <w:rFonts w:ascii="Times New Roman" w:hAnsi="Times New Roman"/>
          <w:bCs/>
          <w:sz w:val="24"/>
          <w:szCs w:val="24"/>
        </w:rPr>
        <w:lastRenderedPageBreak/>
        <w:t>базируется на раннем выявлении склонностей, интересов, природных задатков детей, которая в дальнейшем позволит развитие универсальных компетентностей обучающихся.</w:t>
      </w:r>
    </w:p>
    <w:p w:rsidR="00BC3E39" w:rsidRPr="00500701" w:rsidRDefault="00500701" w:rsidP="00500701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Содержание курса.</w:t>
      </w:r>
    </w:p>
    <w:p w:rsidR="00BC3E39" w:rsidRPr="00BC3E39" w:rsidRDefault="00BC3E39" w:rsidP="00BC3E39">
      <w:pPr>
        <w:outlineLvl w:val="2"/>
        <w:rPr>
          <w:rFonts w:ascii="Times New Roman" w:hAnsi="Times New Roman"/>
          <w:bCs/>
          <w:sz w:val="24"/>
          <w:szCs w:val="24"/>
        </w:rPr>
      </w:pPr>
      <w:r w:rsidRPr="00BC3E39">
        <w:rPr>
          <w:rFonts w:ascii="Times New Roman" w:hAnsi="Times New Roman"/>
          <w:bCs/>
          <w:sz w:val="24"/>
          <w:szCs w:val="24"/>
        </w:rPr>
        <w:t xml:space="preserve">Формирование читательских умений с опорой на текст и </w:t>
      </w:r>
      <w:proofErr w:type="spellStart"/>
      <w:r w:rsidRPr="00BC3E39">
        <w:rPr>
          <w:rFonts w:ascii="Times New Roman" w:hAnsi="Times New Roman"/>
          <w:bCs/>
          <w:sz w:val="24"/>
          <w:szCs w:val="24"/>
        </w:rPr>
        <w:t>внетекстовые</w:t>
      </w:r>
      <w:proofErr w:type="spellEnd"/>
      <w:r w:rsidRPr="00BC3E39">
        <w:rPr>
          <w:rFonts w:ascii="Times New Roman" w:hAnsi="Times New Roman"/>
          <w:bCs/>
          <w:sz w:val="24"/>
          <w:szCs w:val="24"/>
        </w:rPr>
        <w:t xml:space="preserve"> знания.</w:t>
      </w:r>
    </w:p>
    <w:p w:rsidR="00BC3E39" w:rsidRPr="00BC3E39" w:rsidRDefault="00BC3E39" w:rsidP="00BC3E39">
      <w:pPr>
        <w:outlineLvl w:val="2"/>
        <w:rPr>
          <w:rFonts w:ascii="Times New Roman" w:hAnsi="Times New Roman"/>
          <w:bCs/>
          <w:sz w:val="24"/>
          <w:szCs w:val="24"/>
        </w:rPr>
      </w:pPr>
      <w:r w:rsidRPr="00BC3E39">
        <w:rPr>
          <w:rFonts w:ascii="Times New Roman" w:hAnsi="Times New Roman"/>
          <w:bCs/>
          <w:sz w:val="24"/>
          <w:szCs w:val="24"/>
        </w:rPr>
        <w:t xml:space="preserve">Сопоставление содержания текстов научного стиля. </w:t>
      </w:r>
    </w:p>
    <w:p w:rsidR="00BC3E39" w:rsidRPr="00BC3E39" w:rsidRDefault="00BC3E39" w:rsidP="00BC3E39">
      <w:pPr>
        <w:outlineLvl w:val="2"/>
        <w:rPr>
          <w:rFonts w:ascii="Times New Roman" w:hAnsi="Times New Roman"/>
          <w:bCs/>
          <w:sz w:val="24"/>
          <w:szCs w:val="24"/>
        </w:rPr>
      </w:pPr>
      <w:r w:rsidRPr="00BC3E39">
        <w:rPr>
          <w:rFonts w:ascii="Times New Roman" w:hAnsi="Times New Roman"/>
          <w:bCs/>
          <w:sz w:val="24"/>
          <w:szCs w:val="24"/>
        </w:rPr>
        <w:t>Критическая оценка степень достоверности содержащейся в тексте информации Типы текстов: текст-аргументация.</w:t>
      </w:r>
    </w:p>
    <w:p w:rsidR="00BC3E39" w:rsidRPr="00BC3E39" w:rsidRDefault="00BC3E39" w:rsidP="00BC3E39">
      <w:pPr>
        <w:outlineLvl w:val="2"/>
        <w:rPr>
          <w:rFonts w:ascii="Times New Roman" w:hAnsi="Times New Roman"/>
          <w:bCs/>
          <w:sz w:val="24"/>
          <w:szCs w:val="24"/>
        </w:rPr>
      </w:pPr>
      <w:r w:rsidRPr="00BC3E39">
        <w:rPr>
          <w:rFonts w:ascii="Times New Roman" w:hAnsi="Times New Roman"/>
          <w:bCs/>
          <w:sz w:val="24"/>
          <w:szCs w:val="24"/>
        </w:rPr>
        <w:t xml:space="preserve">Составление плана на основе исходного текста. </w:t>
      </w:r>
    </w:p>
    <w:p w:rsidR="00BC3E39" w:rsidRPr="00BC3E39" w:rsidRDefault="00BC3E39" w:rsidP="00BC3E39">
      <w:pPr>
        <w:outlineLvl w:val="2"/>
        <w:rPr>
          <w:rFonts w:ascii="Times New Roman" w:hAnsi="Times New Roman"/>
          <w:bCs/>
          <w:sz w:val="24"/>
          <w:szCs w:val="24"/>
        </w:rPr>
      </w:pPr>
      <w:r w:rsidRPr="00BC3E39">
        <w:rPr>
          <w:rFonts w:ascii="Times New Roman" w:hAnsi="Times New Roman"/>
          <w:bCs/>
          <w:sz w:val="24"/>
          <w:szCs w:val="24"/>
        </w:rPr>
        <w:t>Типы задач на грамотность. Аналитические (конструирующие) задачи.</w:t>
      </w:r>
    </w:p>
    <w:p w:rsidR="00BC3E39" w:rsidRPr="00BC3E39" w:rsidRDefault="00BC3E39" w:rsidP="00BC3E39">
      <w:pPr>
        <w:outlineLvl w:val="2"/>
        <w:rPr>
          <w:rFonts w:ascii="Times New Roman" w:hAnsi="Times New Roman"/>
          <w:bCs/>
          <w:sz w:val="24"/>
          <w:szCs w:val="24"/>
        </w:rPr>
      </w:pPr>
      <w:r w:rsidRPr="00BC3E39">
        <w:rPr>
          <w:rFonts w:ascii="Times New Roman" w:hAnsi="Times New Roman"/>
          <w:bCs/>
          <w:sz w:val="24"/>
          <w:szCs w:val="24"/>
        </w:rPr>
        <w:t xml:space="preserve">Работа со смешанным текстом. Составные тексты.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BC3E39">
        <w:rPr>
          <w:rFonts w:ascii="Times New Roman" w:hAnsi="Times New Roman"/>
          <w:bCs/>
          <w:sz w:val="24"/>
          <w:szCs w:val="24"/>
        </w:rPr>
        <w:t>Итоговый контроль.</w:t>
      </w:r>
    </w:p>
    <w:p w:rsidR="008B0C00" w:rsidRPr="008B0C00" w:rsidRDefault="008B0C00" w:rsidP="008B0C00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8B0C00">
        <w:rPr>
          <w:rFonts w:ascii="Times New Roman" w:hAnsi="Times New Roman"/>
          <w:b/>
          <w:bCs/>
          <w:sz w:val="24"/>
          <w:szCs w:val="24"/>
        </w:rPr>
        <w:t>Планируемые результаты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i/>
          <w:sz w:val="24"/>
          <w:szCs w:val="24"/>
        </w:rPr>
      </w:pPr>
      <w:r w:rsidRPr="008B0C00">
        <w:rPr>
          <w:rFonts w:ascii="Times New Roman" w:hAnsi="Times New Roman"/>
          <w:bCs/>
          <w:i/>
          <w:sz w:val="24"/>
          <w:szCs w:val="24"/>
        </w:rPr>
        <w:t>Предметные результаты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Учащиеся получат возможность использовать навыки смыслового чтения на уроках различных предметных областей, где есть необходимость работы с текстом для решения учебно-познавательных и учебно-практических задач; обогатить, углубить знания, расширить культурный кругозор. 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i/>
          <w:sz w:val="24"/>
          <w:szCs w:val="24"/>
        </w:rPr>
      </w:pPr>
      <w:r w:rsidRPr="008B0C00">
        <w:rPr>
          <w:rFonts w:ascii="Times New Roman" w:hAnsi="Times New Roman"/>
          <w:bCs/>
          <w:i/>
          <w:sz w:val="24"/>
          <w:szCs w:val="24"/>
        </w:rPr>
        <w:t>Личностные результаты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В сфере личностных результатов приоритетное внимание уделяется формированию: 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• основ гражданской идентичности личности (включая когнитивный, эмоционально-ценностный и поведенческий компоненты); патриотизм, уважение к Отечеству, осознание субъективной значимости использования русского языка; 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>• основ социальных компетенций (включая ценностно-смысловые установки и моральные нормы, опыт социальных и межличностных отношений, правосознание);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• осознания значения семьи в жизни человека и общества, принятия ценности семейной жизни, уважительного и заботливого отношения к членам своей семьи; 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>• развитого морального сознания и компетентности в решении моральных проблем на основе личностного выбора;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>• нравственных чувств и нравственного поведения, осознанного и ответственного отношения к собственным поступкам;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• </w:t>
      </w:r>
      <w:proofErr w:type="gramStart"/>
      <w:r w:rsidRPr="008B0C00">
        <w:rPr>
          <w:rFonts w:ascii="Times New Roman" w:hAnsi="Times New Roman"/>
          <w:bCs/>
          <w:sz w:val="24"/>
          <w:szCs w:val="24"/>
        </w:rPr>
        <w:t>готовности и способности</w:t>
      </w:r>
      <w:proofErr w:type="gramEnd"/>
      <w:r w:rsidRPr="008B0C00">
        <w:rPr>
          <w:rFonts w:ascii="Times New Roman" w:hAnsi="Times New Roman"/>
          <w:bCs/>
          <w:sz w:val="24"/>
          <w:szCs w:val="24"/>
        </w:rPr>
        <w:t xml:space="preserve"> обучающихся к саморазвитию и самообразованию на основе мотивации к обучению и познанию; 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lastRenderedPageBreak/>
        <w:t>•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>• готовности и способности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i/>
          <w:sz w:val="24"/>
          <w:szCs w:val="24"/>
        </w:rPr>
      </w:pPr>
      <w:proofErr w:type="spellStart"/>
      <w:r w:rsidRPr="008B0C00">
        <w:rPr>
          <w:rFonts w:ascii="Times New Roman" w:hAnsi="Times New Roman"/>
          <w:bCs/>
          <w:i/>
          <w:sz w:val="24"/>
          <w:szCs w:val="24"/>
        </w:rPr>
        <w:t>Метапредметные</w:t>
      </w:r>
      <w:proofErr w:type="spellEnd"/>
      <w:r w:rsidRPr="008B0C00">
        <w:rPr>
          <w:rFonts w:ascii="Times New Roman" w:hAnsi="Times New Roman"/>
          <w:bCs/>
          <w:i/>
          <w:sz w:val="24"/>
          <w:szCs w:val="24"/>
        </w:rPr>
        <w:t xml:space="preserve"> результаты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i/>
          <w:sz w:val="24"/>
          <w:szCs w:val="24"/>
        </w:rPr>
      </w:pPr>
      <w:r w:rsidRPr="008B0C00">
        <w:rPr>
          <w:rFonts w:ascii="Times New Roman" w:hAnsi="Times New Roman"/>
          <w:bCs/>
          <w:i/>
          <w:sz w:val="24"/>
          <w:szCs w:val="24"/>
        </w:rPr>
        <w:t>Познавательные УУД: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Pr="008B0C00">
        <w:rPr>
          <w:rFonts w:ascii="Times New Roman" w:hAnsi="Times New Roman"/>
          <w:bCs/>
          <w:sz w:val="24"/>
          <w:szCs w:val="24"/>
        </w:rPr>
        <w:t>Ориентироваться в учебниках (система обозначений, структура текста, рубрики, словарь, содержание).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Pr="008B0C00">
        <w:rPr>
          <w:rFonts w:ascii="Times New Roman" w:hAnsi="Times New Roman"/>
          <w:bCs/>
          <w:sz w:val="24"/>
          <w:szCs w:val="24"/>
        </w:rPr>
        <w:t>Осуществлять поиск необходимой информации для выполнения учебных заданий, используя справочные материалы учебника (под руководством учителя).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Pr="008B0C00">
        <w:rPr>
          <w:rFonts w:ascii="Times New Roman" w:hAnsi="Times New Roman"/>
          <w:bCs/>
          <w:sz w:val="24"/>
          <w:szCs w:val="24"/>
        </w:rPr>
        <w:t>Понимать информацию, представленную в виде текста, рисунков, схем.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Pr="008B0C00">
        <w:rPr>
          <w:rFonts w:ascii="Times New Roman" w:hAnsi="Times New Roman"/>
          <w:bCs/>
          <w:sz w:val="24"/>
          <w:szCs w:val="24"/>
        </w:rPr>
        <w:t>Сравнивать предметы, объекты: находить общее и различие.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Pr="008B0C00">
        <w:rPr>
          <w:rFonts w:ascii="Times New Roman" w:hAnsi="Times New Roman"/>
          <w:bCs/>
          <w:sz w:val="24"/>
          <w:szCs w:val="24"/>
        </w:rPr>
        <w:t>Группировать, классифицировать предметы, объекты на основе существенных признаков, по заданным критериям.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i/>
          <w:sz w:val="24"/>
          <w:szCs w:val="24"/>
        </w:rPr>
      </w:pPr>
      <w:r w:rsidRPr="008B0C00">
        <w:rPr>
          <w:rFonts w:ascii="Times New Roman" w:hAnsi="Times New Roman"/>
          <w:bCs/>
          <w:i/>
          <w:sz w:val="24"/>
          <w:szCs w:val="24"/>
        </w:rPr>
        <w:t>Коммуникативные УУД: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Соблюдать простейшие нормы речевого этикета: здороваться, прощаться, благодарить.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Вступать в диалог (отвечать на вопросы, задавать вопросы, уточнять непонятное).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Участвовать в коллективном обсуждении учебной проблемы.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Сотрудничать со сверстниками и взрослыми для реализации проектной деятельности.</w:t>
      </w:r>
    </w:p>
    <w:p w:rsidR="008B0C00" w:rsidRPr="00BC3E39" w:rsidRDefault="008B0C00" w:rsidP="008B0C00">
      <w:pPr>
        <w:outlineLvl w:val="2"/>
        <w:rPr>
          <w:rFonts w:ascii="Times New Roman" w:hAnsi="Times New Roman"/>
          <w:bCs/>
          <w:i/>
          <w:sz w:val="24"/>
          <w:szCs w:val="24"/>
        </w:rPr>
      </w:pPr>
      <w:r w:rsidRPr="00BC3E39">
        <w:rPr>
          <w:rFonts w:ascii="Times New Roman" w:hAnsi="Times New Roman"/>
          <w:bCs/>
          <w:i/>
          <w:sz w:val="24"/>
          <w:szCs w:val="24"/>
        </w:rPr>
        <w:t>Регулятивные УУД: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Организовывать свое рабочее место под руководством учителя.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Осуществлять контроль в форме сличения своей работы с заданным эталоном.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Вносить необходимые дополнения, исправления в свою работу, если она расходится с эталоном (образцом).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В сотрудничестве с учителем определять последовательность изучения материала, опираясь на иллюстративный ряд «маршрутного листа».</w:t>
      </w:r>
    </w:p>
    <w:p w:rsidR="008B0C00" w:rsidRPr="00BC3E39" w:rsidRDefault="008B0C00" w:rsidP="008B0C00">
      <w:pPr>
        <w:outlineLvl w:val="2"/>
        <w:rPr>
          <w:rFonts w:ascii="Times New Roman" w:hAnsi="Times New Roman"/>
          <w:b/>
          <w:bCs/>
          <w:sz w:val="24"/>
          <w:szCs w:val="24"/>
        </w:rPr>
      </w:pPr>
      <w:r w:rsidRPr="00BC3E39">
        <w:rPr>
          <w:rFonts w:ascii="Times New Roman" w:hAnsi="Times New Roman"/>
          <w:b/>
          <w:bCs/>
          <w:sz w:val="24"/>
          <w:szCs w:val="24"/>
        </w:rPr>
        <w:t xml:space="preserve">Выпускник научится: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ориентироваться в содержании текста и понимать его целостный смысл: определять главную тему, общую цель или назначение текста; 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выбирать из текста или придумывать заголовок, соотве6тствующий содержанию и общему смыслу текста; 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формулировать тезис, выражающий общий смысл текста; 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предвосхищать содержание предметного плана текста по заголовку и с опорой на предыдущий опыт; 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объяснять порядок частей (инструкций), содержащихся в тексте; 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сопоставлять основные текстовые и </w:t>
      </w:r>
      <w:proofErr w:type="spellStart"/>
      <w:r w:rsidR="008B0C00" w:rsidRPr="008B0C00">
        <w:rPr>
          <w:rFonts w:ascii="Times New Roman" w:hAnsi="Times New Roman"/>
          <w:bCs/>
          <w:sz w:val="24"/>
          <w:szCs w:val="24"/>
        </w:rPr>
        <w:t>внетекстовые</w:t>
      </w:r>
      <w:proofErr w:type="spellEnd"/>
      <w:r w:rsidR="008B0C00" w:rsidRPr="008B0C00">
        <w:rPr>
          <w:rFonts w:ascii="Times New Roman" w:hAnsi="Times New Roman"/>
          <w:bCs/>
          <w:sz w:val="24"/>
          <w:szCs w:val="24"/>
        </w:rPr>
        <w:t xml:space="preserve"> компоненты; обнаруживать соответствия между частью текста и его общей идеей, сформулированной вопросом, объяснять назначение карты, рисунка, пояснять части графика или таблицы и т. д.; 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 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решать учебно-познавательные и учебно-практические задачи, требующие полного и критического понимания текста: определять назначение разных видов текстов; 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ставить перед собой цель чтения, направляя внимание на полезную в данный момент информацию; 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выделять главную и избыточную информацию; 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прогнозировать последовательность изложения идей текста; 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сопоставлять разные точки зрения и разные источники информации по заданной теме;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выполнять смысловое свертывание выделенных фактов и мыслей;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формировать на основе текста систему аргументов (доводов) для обоснования определенной позиции; понимать душевное состояние персонажей текста, сопереживать им.  </w:t>
      </w:r>
    </w:p>
    <w:p w:rsidR="008B0C00" w:rsidRPr="00BC3E39" w:rsidRDefault="0057672C" w:rsidP="008B0C00">
      <w:pPr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Обучающийся</w:t>
      </w:r>
      <w:r w:rsidR="008B0C00" w:rsidRPr="00BC3E39">
        <w:rPr>
          <w:rFonts w:ascii="Times New Roman" w:hAnsi="Times New Roman"/>
          <w:b/>
          <w:bCs/>
          <w:sz w:val="24"/>
          <w:szCs w:val="24"/>
        </w:rPr>
        <w:t xml:space="preserve"> получит возможность научиться: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анализировать изменения своего эмоционального состояния в процессе чтения, получения и переработки полученной информации и ее осмысления;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текста);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критически относиться к рекламной информации;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находить способы проверки противоречивой информации; </w:t>
      </w:r>
    </w:p>
    <w:p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определять достоверную информацию в случае наличия противоречивой или конфликтной ситуации.</w:t>
      </w:r>
    </w:p>
    <w:p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</w:p>
    <w:p w:rsidR="008B0C00" w:rsidRDefault="008B0C00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8B0C00" w:rsidRDefault="008B0C00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500701" w:rsidRDefault="00500701" w:rsidP="00500701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500701">
        <w:rPr>
          <w:rFonts w:ascii="Times New Roman" w:hAnsi="Times New Roman"/>
          <w:b/>
          <w:bCs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/>
          <w:b/>
          <w:bCs/>
          <w:sz w:val="24"/>
          <w:szCs w:val="24"/>
        </w:rPr>
        <w:t xml:space="preserve">.  </w:t>
      </w:r>
    </w:p>
    <w:tbl>
      <w:tblPr>
        <w:tblW w:w="800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0"/>
        <w:gridCol w:w="2548"/>
        <w:gridCol w:w="3578"/>
        <w:gridCol w:w="1309"/>
      </w:tblGrid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</w:p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00701" w:rsidRPr="00500701" w:rsidRDefault="00500701" w:rsidP="00500701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</w:t>
            </w:r>
          </w:p>
          <w:p w:rsidR="00500701" w:rsidRPr="00500701" w:rsidRDefault="00500701" w:rsidP="00500701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00701" w:rsidRPr="00500701" w:rsidRDefault="00500701" w:rsidP="00500701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 основных видов деятельности ученика (на уровне учебных действий) по теме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00701" w:rsidRPr="00500701" w:rsidRDefault="00500701" w:rsidP="00500701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внетекстовые</w:t>
            </w:r>
            <w:proofErr w:type="spellEnd"/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 xml:space="preserve"> знания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связывать информацию, обнаруженную в тексте, со знаниями из других источников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внетекстовые</w:t>
            </w:r>
            <w:proofErr w:type="spellEnd"/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 xml:space="preserve"> знания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связывать информацию, обнаруженную в тексте, со знаниями из других источников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внетекстовые</w:t>
            </w:r>
            <w:proofErr w:type="spellEnd"/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 xml:space="preserve"> знания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внетекстовые</w:t>
            </w:r>
            <w:proofErr w:type="spellEnd"/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 xml:space="preserve"> знания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Сопоставление содержания текстов научного стиля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сравнивать и противопоставлять заключенную в тексте информацию разного характера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Сопоставление содержания текстов научного стиля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текстом: умение сравнивать и противопоставлять заключенную в тексте </w:t>
            </w: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информацию разного характера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Сопоставление содержания текстов научного стиля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сравнивать и противопоставлять заключенную в тексте информацию разного характера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Сопоставление содержания текстов научного стиля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Типы текстов: текст-аргументация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Знакомство с разными видами аргументации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Типы текстов: текст-аргументация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обнаруживать в тексте доводы в подтверждение выдвинутых тезисов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Типы текстов: текст-аргументация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делать выводы из сформулированных посылок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Типы текстов: текст-</w:t>
            </w: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аргументация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Практикум: самостоятельная </w:t>
            </w: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работа с текстом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объяснять порядок частей, содержащихся в тексте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выделять не только главную, но и избыточную информацию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структурировать текст, составлять простой план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структурировать текст, составлять сложный план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Знакомство с понятием «аналитические (конструирующие) задачи»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решать учебно-познавательные и учебно-практические задачи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решать учебно-познавательные и учебно-практические задачи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 xml:space="preserve">Типы задач на грамотность. Аналитические (конструирующие) </w:t>
            </w: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Работа с текстом: умение решать учебно-познавательные и учебно-практические задачи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со смешанным текстом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Знакомство с разными формами смешанного текста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со смешанным текстом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анализировать смешанные тексты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Составные тексты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Знакомство с разными формами составного текста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Составные тексты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анализировать составные тексты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Составные и смешанные тексты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Комплексная работа с текстом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:rsidTr="0050070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Заключительное занятие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Подведение итогов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00701" w:rsidRPr="00500701" w:rsidRDefault="00500701" w:rsidP="009E0123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8B0C00" w:rsidRPr="00576143" w:rsidRDefault="00576143" w:rsidP="009E0123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576143">
        <w:rPr>
          <w:rFonts w:ascii="Times New Roman" w:hAnsi="Times New Roman"/>
          <w:b/>
          <w:bCs/>
          <w:sz w:val="24"/>
          <w:szCs w:val="24"/>
        </w:rPr>
        <w:t>Учебно-методическое и материально-техническое обеспечение</w:t>
      </w:r>
    </w:p>
    <w:p w:rsidR="00576143" w:rsidRPr="00576143" w:rsidRDefault="00576143" w:rsidP="00576143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 w:rsidRPr="00576143">
        <w:rPr>
          <w:rFonts w:ascii="Times New Roman" w:hAnsi="Times New Roman"/>
          <w:bCs/>
          <w:sz w:val="24"/>
          <w:szCs w:val="24"/>
        </w:rPr>
        <w:t xml:space="preserve">Читательская грамотность школьника (5-9 </w:t>
      </w:r>
      <w:proofErr w:type="spellStart"/>
      <w:r w:rsidRPr="00576143">
        <w:rPr>
          <w:rFonts w:ascii="Times New Roman" w:hAnsi="Times New Roman"/>
          <w:bCs/>
          <w:sz w:val="24"/>
          <w:szCs w:val="24"/>
        </w:rPr>
        <w:t>кл</w:t>
      </w:r>
      <w:proofErr w:type="spellEnd"/>
      <w:r w:rsidRPr="00576143">
        <w:rPr>
          <w:rFonts w:ascii="Times New Roman" w:hAnsi="Times New Roman"/>
          <w:bCs/>
          <w:sz w:val="24"/>
          <w:szCs w:val="24"/>
        </w:rPr>
        <w:t>.). Дидактическо</w:t>
      </w:r>
      <w:r>
        <w:rPr>
          <w:rFonts w:ascii="Times New Roman" w:hAnsi="Times New Roman"/>
          <w:bCs/>
          <w:sz w:val="24"/>
          <w:szCs w:val="24"/>
        </w:rPr>
        <w:t xml:space="preserve">е сопровождение. Книга </w:t>
      </w:r>
      <w:r w:rsidRPr="00576143">
        <w:rPr>
          <w:rFonts w:ascii="Times New Roman" w:hAnsi="Times New Roman"/>
          <w:bCs/>
          <w:sz w:val="24"/>
          <w:szCs w:val="24"/>
        </w:rPr>
        <w:t>для учителя / О.М. Александрова, М.А. Аристова, И.Н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Добротина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Ю.Н. </w:t>
      </w:r>
      <w:proofErr w:type="spellStart"/>
      <w:r>
        <w:rPr>
          <w:rFonts w:ascii="Times New Roman" w:hAnsi="Times New Roman"/>
          <w:bCs/>
          <w:sz w:val="24"/>
          <w:szCs w:val="24"/>
        </w:rPr>
        <w:t>Гостева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И.П.</w:t>
      </w:r>
      <w:r w:rsidRPr="00576143">
        <w:rPr>
          <w:rFonts w:ascii="Times New Roman" w:hAnsi="Times New Roman"/>
          <w:bCs/>
          <w:sz w:val="24"/>
          <w:szCs w:val="24"/>
        </w:rPr>
        <w:t>Васильевых</w:t>
      </w:r>
      <w:proofErr w:type="spellEnd"/>
      <w:r w:rsidRPr="00576143">
        <w:rPr>
          <w:rFonts w:ascii="Times New Roman" w:hAnsi="Times New Roman"/>
          <w:bCs/>
          <w:sz w:val="24"/>
          <w:szCs w:val="24"/>
        </w:rPr>
        <w:t xml:space="preserve">, Ж.И. </w:t>
      </w:r>
      <w:proofErr w:type="spellStart"/>
      <w:r w:rsidRPr="00576143">
        <w:rPr>
          <w:rFonts w:ascii="Times New Roman" w:hAnsi="Times New Roman"/>
          <w:bCs/>
          <w:sz w:val="24"/>
          <w:szCs w:val="24"/>
        </w:rPr>
        <w:t>Стрижекурова</w:t>
      </w:r>
      <w:proofErr w:type="spellEnd"/>
      <w:r w:rsidRPr="00576143">
        <w:rPr>
          <w:rFonts w:ascii="Times New Roman" w:hAnsi="Times New Roman"/>
          <w:bCs/>
          <w:sz w:val="24"/>
          <w:szCs w:val="24"/>
        </w:rPr>
        <w:t xml:space="preserve">, И.В. </w:t>
      </w:r>
      <w:proofErr w:type="spellStart"/>
      <w:r w:rsidRPr="00576143">
        <w:rPr>
          <w:rFonts w:ascii="Times New Roman" w:hAnsi="Times New Roman"/>
          <w:bCs/>
          <w:sz w:val="24"/>
          <w:szCs w:val="24"/>
        </w:rPr>
        <w:t>Ускова</w:t>
      </w:r>
      <w:proofErr w:type="spellEnd"/>
      <w:r w:rsidRPr="00576143">
        <w:rPr>
          <w:rFonts w:ascii="Times New Roman" w:hAnsi="Times New Roman"/>
          <w:bCs/>
          <w:sz w:val="24"/>
          <w:szCs w:val="24"/>
        </w:rPr>
        <w:t>. – М.: ФГБНУ «Институт стратегии развития образования Российской академии образования», 2018.</w:t>
      </w:r>
    </w:p>
    <w:p w:rsidR="00576143" w:rsidRPr="00576143" w:rsidRDefault="00576143" w:rsidP="00576143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576143">
        <w:rPr>
          <w:rFonts w:ascii="Times New Roman" w:hAnsi="Times New Roman"/>
          <w:bCs/>
          <w:sz w:val="24"/>
          <w:szCs w:val="24"/>
        </w:rPr>
        <w:t xml:space="preserve">Ковалева Г.С., Красновский Э.А. Новый взгляд на грамотность.// Русский язык издательский дом “Первое сентября” </w:t>
      </w:r>
    </w:p>
    <w:p w:rsidR="00576143" w:rsidRPr="00576143" w:rsidRDefault="00281762" w:rsidP="00281762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 w:rsidR="00576143" w:rsidRPr="00576143">
        <w:rPr>
          <w:rFonts w:ascii="Times New Roman" w:hAnsi="Times New Roman"/>
          <w:bCs/>
          <w:sz w:val="24"/>
          <w:szCs w:val="24"/>
        </w:rPr>
        <w:t>Логвина И.А., Мальцева-Замковая Н.В.   От текста к</w:t>
      </w:r>
      <w:r>
        <w:rPr>
          <w:rFonts w:ascii="Times New Roman" w:hAnsi="Times New Roman"/>
          <w:bCs/>
          <w:sz w:val="24"/>
          <w:szCs w:val="24"/>
        </w:rPr>
        <w:t xml:space="preserve"> тексту. Методические подсказки </w:t>
      </w:r>
      <w:r w:rsidR="00576143" w:rsidRPr="00576143">
        <w:rPr>
          <w:rFonts w:ascii="Times New Roman" w:hAnsi="Times New Roman"/>
          <w:bCs/>
          <w:sz w:val="24"/>
          <w:szCs w:val="24"/>
        </w:rPr>
        <w:t xml:space="preserve">для учителей и </w:t>
      </w:r>
      <w:proofErr w:type="gramStart"/>
      <w:r w:rsidR="00576143" w:rsidRPr="00576143">
        <w:rPr>
          <w:rFonts w:ascii="Times New Roman" w:hAnsi="Times New Roman"/>
          <w:bCs/>
          <w:sz w:val="24"/>
          <w:szCs w:val="24"/>
        </w:rPr>
        <w:t>родителей.--</w:t>
      </w:r>
      <w:proofErr w:type="gramEnd"/>
      <w:r w:rsidR="00576143" w:rsidRPr="0057614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76143" w:rsidRPr="00576143">
        <w:rPr>
          <w:rFonts w:ascii="Times New Roman" w:hAnsi="Times New Roman"/>
          <w:bCs/>
          <w:sz w:val="24"/>
          <w:szCs w:val="24"/>
        </w:rPr>
        <w:t>Тлн</w:t>
      </w:r>
      <w:proofErr w:type="spellEnd"/>
      <w:r w:rsidR="00576143" w:rsidRPr="00576143">
        <w:rPr>
          <w:rFonts w:ascii="Times New Roman" w:hAnsi="Times New Roman"/>
          <w:bCs/>
          <w:sz w:val="24"/>
          <w:szCs w:val="24"/>
        </w:rPr>
        <w:t xml:space="preserve">.: Арго, 2017 </w:t>
      </w:r>
    </w:p>
    <w:p w:rsidR="00576143" w:rsidRPr="00576143" w:rsidRDefault="00281762" w:rsidP="00281762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</w:t>
      </w:r>
      <w:r w:rsidR="00576143" w:rsidRPr="00576143">
        <w:rPr>
          <w:rFonts w:ascii="Times New Roman" w:hAnsi="Times New Roman"/>
          <w:bCs/>
          <w:sz w:val="24"/>
          <w:szCs w:val="24"/>
        </w:rPr>
        <w:t>Минеева Н. Ю. «Интерпретация текста: основы грамотного чтения». Тольятти, 2018.</w:t>
      </w:r>
    </w:p>
    <w:p w:rsidR="00576143" w:rsidRDefault="00281762" w:rsidP="00281762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</w:t>
      </w:r>
      <w:r w:rsidR="00576143" w:rsidRPr="00576143">
        <w:rPr>
          <w:rFonts w:ascii="Times New Roman" w:hAnsi="Times New Roman"/>
          <w:bCs/>
          <w:sz w:val="24"/>
          <w:szCs w:val="24"/>
        </w:rPr>
        <w:t xml:space="preserve">Поварнин C. B. Как читать книги. http://www.reader.boom.ru/povarnin/read.htm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281762" w:rsidRDefault="00281762" w:rsidP="00281762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6. </w:t>
      </w:r>
      <w:r w:rsidRPr="00281762">
        <w:rPr>
          <w:rFonts w:ascii="Times New Roman" w:hAnsi="Times New Roman"/>
          <w:bCs/>
          <w:sz w:val="24"/>
          <w:szCs w:val="24"/>
        </w:rPr>
        <w:t xml:space="preserve">. Единая коллекция цифровых образовательных ресурсов [Электронный ресурс] – Режим доступа: </w:t>
      </w:r>
      <w:hyperlink r:id="rId6" w:history="1">
        <w:r w:rsidRPr="002263A3">
          <w:rPr>
            <w:rStyle w:val="Hyperlink"/>
            <w:rFonts w:ascii="Times New Roman" w:hAnsi="Times New Roman"/>
            <w:bCs/>
            <w:sz w:val="24"/>
            <w:szCs w:val="24"/>
          </w:rPr>
          <w:t>http://school-collection.edu.ru/</w:t>
        </w:r>
      </w:hyperlink>
      <w:r>
        <w:rPr>
          <w:rFonts w:ascii="Times New Roman" w:hAnsi="Times New Roman"/>
          <w:bCs/>
          <w:sz w:val="24"/>
          <w:szCs w:val="24"/>
        </w:rPr>
        <w:t xml:space="preserve">  </w:t>
      </w:r>
    </w:p>
    <w:p w:rsidR="00281762" w:rsidRPr="00576143" w:rsidRDefault="00281762" w:rsidP="00281762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 </w:t>
      </w:r>
      <w:r w:rsidRPr="00281762">
        <w:rPr>
          <w:rFonts w:ascii="Times New Roman" w:hAnsi="Times New Roman"/>
          <w:bCs/>
          <w:sz w:val="24"/>
          <w:szCs w:val="24"/>
        </w:rPr>
        <w:t xml:space="preserve">Справочно-информационный интернет-портал «Русский язык»: [Электронный ресурс] – Режим доступа: </w:t>
      </w:r>
      <w:hyperlink r:id="rId7" w:history="1">
        <w:r w:rsidRPr="002263A3">
          <w:rPr>
            <w:rStyle w:val="Hyperlink"/>
            <w:rFonts w:ascii="Times New Roman" w:hAnsi="Times New Roman"/>
            <w:bCs/>
            <w:sz w:val="24"/>
            <w:szCs w:val="24"/>
          </w:rPr>
          <w:t>http://www.gramota.ru</w:t>
        </w:r>
      </w:hyperlink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8B0C00" w:rsidRPr="00576143" w:rsidRDefault="008B0C00" w:rsidP="009E0123">
      <w:pPr>
        <w:jc w:val="center"/>
        <w:outlineLvl w:val="2"/>
        <w:rPr>
          <w:rFonts w:ascii="Times New Roman" w:hAnsi="Times New Roman"/>
          <w:bCs/>
          <w:sz w:val="24"/>
          <w:szCs w:val="24"/>
        </w:rPr>
      </w:pPr>
    </w:p>
    <w:p w:rsidR="008B0C00" w:rsidRDefault="008B0C00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8B0C00" w:rsidRDefault="008B0C00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8B0C00" w:rsidRDefault="008B0C00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8B0C00" w:rsidRDefault="008B0C00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8B0C00" w:rsidRDefault="008B0C00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8B0C00" w:rsidRDefault="008B0C00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8B0C00" w:rsidRDefault="008B0C00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8B0C00" w:rsidRDefault="008B0C00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8B0C00" w:rsidRDefault="008B0C00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8B0C00" w:rsidRDefault="008B0C00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8B0C00" w:rsidRDefault="008B0C00" w:rsidP="009E0123">
      <w:pPr>
        <w:jc w:val="center"/>
        <w:outlineLvl w:val="2"/>
        <w:rPr>
          <w:rFonts w:ascii="Times New Roman" w:hAnsi="Times New Roman"/>
          <w:b/>
          <w:bCs/>
        </w:rPr>
      </w:pPr>
    </w:p>
    <w:p w:rsidR="0033273E" w:rsidRDefault="0033273E" w:rsidP="0033273E">
      <w:pPr>
        <w:pStyle w:val="c3"/>
        <w:shd w:val="clear" w:color="auto" w:fill="FFFFFF"/>
        <w:spacing w:before="0" w:after="0"/>
        <w:jc w:val="center"/>
        <w:rPr>
          <w:rStyle w:val="c1c5"/>
          <w:b/>
          <w:bCs/>
        </w:rPr>
      </w:pPr>
    </w:p>
    <w:p w:rsidR="0033273E" w:rsidRDefault="0033273E" w:rsidP="0033273E">
      <w:pPr>
        <w:pStyle w:val="c3"/>
        <w:shd w:val="clear" w:color="auto" w:fill="FFFFFF"/>
        <w:spacing w:before="0" w:after="0"/>
        <w:jc w:val="center"/>
        <w:rPr>
          <w:rStyle w:val="c1c5"/>
          <w:b/>
          <w:bCs/>
        </w:rPr>
      </w:pPr>
    </w:p>
    <w:p w:rsidR="0033273E" w:rsidRPr="0033273E" w:rsidRDefault="0033273E" w:rsidP="0033273E">
      <w:pPr>
        <w:pStyle w:val="c3"/>
        <w:shd w:val="clear" w:color="auto" w:fill="FFFFFF"/>
        <w:spacing w:before="0" w:after="0"/>
        <w:jc w:val="center"/>
        <w:rPr>
          <w:rStyle w:val="c1c5"/>
          <w:b/>
          <w:bCs/>
        </w:rPr>
      </w:pPr>
    </w:p>
    <w:p w:rsidR="00714A39" w:rsidRPr="0033273E" w:rsidRDefault="00714A39">
      <w:pPr>
        <w:rPr>
          <w:rFonts w:ascii="Times New Roman" w:hAnsi="Times New Roman"/>
          <w:sz w:val="24"/>
          <w:szCs w:val="24"/>
        </w:rPr>
      </w:pPr>
    </w:p>
    <w:sectPr w:rsidR="00714A39" w:rsidRPr="0033273E" w:rsidSect="00714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85CB7"/>
    <w:multiLevelType w:val="hybridMultilevel"/>
    <w:tmpl w:val="DF58F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E002B"/>
    <w:multiLevelType w:val="hybridMultilevel"/>
    <w:tmpl w:val="65BA2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5D372D"/>
    <w:multiLevelType w:val="hybridMultilevel"/>
    <w:tmpl w:val="3C2CCD9A"/>
    <w:lvl w:ilvl="0" w:tplc="51FA515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90743B5"/>
    <w:multiLevelType w:val="hybridMultilevel"/>
    <w:tmpl w:val="E3F4C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123"/>
    <w:rsid w:val="00055E91"/>
    <w:rsid w:val="00281762"/>
    <w:rsid w:val="002C5A3A"/>
    <w:rsid w:val="00300CE4"/>
    <w:rsid w:val="0033273E"/>
    <w:rsid w:val="003E7AFA"/>
    <w:rsid w:val="00442273"/>
    <w:rsid w:val="004D44DF"/>
    <w:rsid w:val="00500701"/>
    <w:rsid w:val="00576143"/>
    <w:rsid w:val="0057672C"/>
    <w:rsid w:val="005E2944"/>
    <w:rsid w:val="00714A39"/>
    <w:rsid w:val="00752D75"/>
    <w:rsid w:val="008250FF"/>
    <w:rsid w:val="008B0C00"/>
    <w:rsid w:val="008D6F0F"/>
    <w:rsid w:val="009A36DC"/>
    <w:rsid w:val="009E0123"/>
    <w:rsid w:val="00A34204"/>
    <w:rsid w:val="00AF7375"/>
    <w:rsid w:val="00BC3E39"/>
    <w:rsid w:val="00C57456"/>
    <w:rsid w:val="00CC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95AFF-D7AA-457E-AE4C-9AAE517B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12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9E0123"/>
  </w:style>
  <w:style w:type="paragraph" w:styleId="NoSpacing">
    <w:name w:val="No Spacing"/>
    <w:link w:val="NoSpacingChar"/>
    <w:uiPriority w:val="1"/>
    <w:qFormat/>
    <w:rsid w:val="009E0123"/>
    <w:pPr>
      <w:spacing w:after="0" w:line="240" w:lineRule="auto"/>
    </w:pPr>
  </w:style>
  <w:style w:type="paragraph" w:customStyle="1" w:styleId="c4">
    <w:name w:val="c4"/>
    <w:basedOn w:val="Normal"/>
    <w:uiPriority w:val="99"/>
    <w:rsid w:val="0033273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33273E"/>
    <w:rPr>
      <w:rFonts w:cs="Times New Roman"/>
    </w:rPr>
  </w:style>
  <w:style w:type="character" w:customStyle="1" w:styleId="c1c5">
    <w:name w:val="c1 c5"/>
    <w:uiPriority w:val="99"/>
    <w:rsid w:val="0033273E"/>
    <w:rPr>
      <w:rFonts w:cs="Times New Roman"/>
    </w:rPr>
  </w:style>
  <w:style w:type="paragraph" w:customStyle="1" w:styleId="c3">
    <w:name w:val="c3"/>
    <w:basedOn w:val="Normal"/>
    <w:uiPriority w:val="99"/>
    <w:rsid w:val="0033273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Normal"/>
    <w:uiPriority w:val="99"/>
    <w:rsid w:val="0033273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8B0C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176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72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amo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2384</Words>
  <Characters>13595</Characters>
  <Application>Microsoft Office Word</Application>
  <DocSecurity>0</DocSecurity>
  <Lines>113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12</cp:revision>
  <cp:lastPrinted>2023-10-10T08:56:00Z</cp:lastPrinted>
  <dcterms:created xsi:type="dcterms:W3CDTF">2021-08-15T02:09:00Z</dcterms:created>
  <dcterms:modified xsi:type="dcterms:W3CDTF">2023-10-12T09:57:00Z</dcterms:modified>
</cp:coreProperties>
</file>